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F3B2E" w14:textId="747E33AE" w:rsidR="00CB55B0" w:rsidRPr="00B175FA" w:rsidRDefault="00CB55B0" w:rsidP="00CB55B0">
      <w:pPr>
        <w:rPr>
          <w:b/>
          <w:sz w:val="28"/>
          <w:szCs w:val="28"/>
          <w:u w:val="single"/>
        </w:rPr>
      </w:pPr>
      <w:r w:rsidRPr="00B175FA">
        <w:rPr>
          <w:b/>
          <w:sz w:val="28"/>
          <w:szCs w:val="28"/>
          <w:u w:val="single"/>
        </w:rPr>
        <w:t>DOORS OPEN DAY 202</w:t>
      </w:r>
      <w:r>
        <w:rPr>
          <w:b/>
          <w:sz w:val="28"/>
          <w:szCs w:val="28"/>
          <w:u w:val="single"/>
        </w:rPr>
        <w:t>6</w:t>
      </w:r>
    </w:p>
    <w:p w14:paraId="264E2E87" w14:textId="5332A625" w:rsidR="00CB55B0" w:rsidRDefault="00CB55B0" w:rsidP="00CB55B0">
      <w:pPr>
        <w:rPr>
          <w:b/>
          <w:sz w:val="28"/>
          <w:szCs w:val="28"/>
          <w:u w:val="single"/>
        </w:rPr>
      </w:pPr>
      <w:r w:rsidRPr="00B175FA">
        <w:rPr>
          <w:b/>
          <w:sz w:val="28"/>
          <w:szCs w:val="28"/>
          <w:u w:val="single"/>
        </w:rPr>
        <w:t xml:space="preserve">Briefing </w:t>
      </w:r>
      <w:r>
        <w:rPr>
          <w:b/>
          <w:sz w:val="28"/>
          <w:szCs w:val="28"/>
          <w:u w:val="single"/>
        </w:rPr>
        <w:t xml:space="preserve">information </w:t>
      </w:r>
      <w:bookmarkStart w:id="0" w:name="_GoBack"/>
      <w:bookmarkEnd w:id="0"/>
      <w:r w:rsidRPr="00B175FA">
        <w:rPr>
          <w:b/>
          <w:sz w:val="28"/>
          <w:szCs w:val="28"/>
          <w:u w:val="single"/>
        </w:rPr>
        <w:t>for volunteers</w:t>
      </w:r>
    </w:p>
    <w:p w14:paraId="205BAA37" w14:textId="77777777" w:rsidR="00CB55B0" w:rsidRDefault="00CB55B0" w:rsidP="00CB55B0">
      <w:pPr>
        <w:rPr>
          <w:b/>
          <w:sz w:val="28"/>
          <w:szCs w:val="28"/>
          <w:u w:val="single"/>
        </w:rPr>
      </w:pPr>
    </w:p>
    <w:p w14:paraId="779DCA28" w14:textId="77777777" w:rsidR="00CB55B0" w:rsidRDefault="00CB55B0" w:rsidP="00CB55B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Quakers in Edinburgh</w:t>
      </w:r>
    </w:p>
    <w:p w14:paraId="7B6159FD" w14:textId="77777777" w:rsidR="00CB55B0" w:rsidRDefault="00CB55B0" w:rsidP="00CB55B0">
      <w:pPr>
        <w:rPr>
          <w:b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14"/>
      </w:tblGrid>
      <w:tr w:rsidR="00CB55B0" w14:paraId="231016C9" w14:textId="77777777" w:rsidTr="009A10D0">
        <w:tc>
          <w:tcPr>
            <w:tcW w:w="1696" w:type="dxa"/>
          </w:tcPr>
          <w:p w14:paraId="60C629AE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 w:rsidRPr="00B175FA">
              <w:rPr>
                <w:sz w:val="28"/>
                <w:szCs w:val="28"/>
              </w:rPr>
              <w:t>1655</w:t>
            </w:r>
          </w:p>
        </w:tc>
        <w:tc>
          <w:tcPr>
            <w:tcW w:w="7314" w:type="dxa"/>
          </w:tcPr>
          <w:p w14:paraId="2D39F245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earliest Meetings for Worship, in both Edinburgh and Leith, and a visit from George Fox in 1657</w:t>
            </w:r>
          </w:p>
        </w:tc>
      </w:tr>
      <w:tr w:rsidR="00CB55B0" w14:paraId="7255C6FA" w14:textId="77777777" w:rsidTr="009A10D0">
        <w:tc>
          <w:tcPr>
            <w:tcW w:w="1696" w:type="dxa"/>
          </w:tcPr>
          <w:p w14:paraId="3B46EF11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1675</w:t>
            </w:r>
          </w:p>
        </w:tc>
        <w:tc>
          <w:tcPr>
            <w:tcW w:w="7314" w:type="dxa"/>
          </w:tcPr>
          <w:p w14:paraId="2B4E350C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Land purchased for a Quaker burial ground in the Pleasance</w:t>
            </w:r>
          </w:p>
        </w:tc>
      </w:tr>
      <w:tr w:rsidR="00CB55B0" w14:paraId="1754E069" w14:textId="77777777" w:rsidTr="009A10D0">
        <w:tc>
          <w:tcPr>
            <w:tcW w:w="1696" w:type="dxa"/>
          </w:tcPr>
          <w:p w14:paraId="5FBF58CF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1681</w:t>
            </w:r>
          </w:p>
        </w:tc>
        <w:tc>
          <w:tcPr>
            <w:tcW w:w="7314" w:type="dxa"/>
          </w:tcPr>
          <w:p w14:paraId="4ABEDDEE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first Quaker Meeting House was rented in West Port</w:t>
            </w:r>
          </w:p>
        </w:tc>
      </w:tr>
      <w:tr w:rsidR="00CB55B0" w14:paraId="26B449D0" w14:textId="77777777" w:rsidTr="009A10D0">
        <w:tc>
          <w:tcPr>
            <w:tcW w:w="1696" w:type="dxa"/>
          </w:tcPr>
          <w:p w14:paraId="2E31D3AB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1730</w:t>
            </w:r>
          </w:p>
        </w:tc>
        <w:tc>
          <w:tcPr>
            <w:tcW w:w="7314" w:type="dxa"/>
          </w:tcPr>
          <w:p w14:paraId="48921173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 Meeting House was built in Peebles </w:t>
            </w:r>
            <w:proofErr w:type="spellStart"/>
            <w:r>
              <w:rPr>
                <w:sz w:val="28"/>
                <w:szCs w:val="28"/>
              </w:rPr>
              <w:t>Wynd</w:t>
            </w:r>
            <w:proofErr w:type="spellEnd"/>
            <w:r>
              <w:rPr>
                <w:sz w:val="28"/>
                <w:szCs w:val="28"/>
              </w:rPr>
              <w:t xml:space="preserve"> (Hunter Square), attended by 600 people</w:t>
            </w:r>
          </w:p>
        </w:tc>
      </w:tr>
      <w:tr w:rsidR="00CB55B0" w14:paraId="78960C39" w14:textId="77777777" w:rsidTr="009A10D0">
        <w:tc>
          <w:tcPr>
            <w:tcW w:w="1696" w:type="dxa"/>
          </w:tcPr>
          <w:p w14:paraId="6D806CA7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</w:t>
            </w:r>
          </w:p>
        </w:tc>
        <w:tc>
          <w:tcPr>
            <w:tcW w:w="7314" w:type="dxa"/>
          </w:tcPr>
          <w:p w14:paraId="72D5366E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City of Edinburgh bought the Meeting House to make way for construction of South Bridge</w:t>
            </w:r>
          </w:p>
        </w:tc>
      </w:tr>
      <w:tr w:rsidR="00CB55B0" w14:paraId="07019279" w14:textId="77777777" w:rsidTr="009A10D0">
        <w:tc>
          <w:tcPr>
            <w:tcW w:w="1696" w:type="dxa"/>
          </w:tcPr>
          <w:p w14:paraId="2F5FE70F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1938</w:t>
            </w:r>
          </w:p>
        </w:tc>
        <w:tc>
          <w:tcPr>
            <w:tcW w:w="7314" w:type="dxa"/>
          </w:tcPr>
          <w:p w14:paraId="0D300A23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Quakers purchased 28 Stafford Street (in the west end) and converted it for use as a Meeting House, with a large meeting room on the first floor</w:t>
            </w:r>
          </w:p>
        </w:tc>
      </w:tr>
      <w:tr w:rsidR="00CB55B0" w14:paraId="598333E4" w14:textId="77777777" w:rsidTr="009A10D0">
        <w:tc>
          <w:tcPr>
            <w:tcW w:w="1696" w:type="dxa"/>
          </w:tcPr>
          <w:p w14:paraId="625CD072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1987</w:t>
            </w:r>
          </w:p>
        </w:tc>
        <w:tc>
          <w:tcPr>
            <w:tcW w:w="7314" w:type="dxa"/>
          </w:tcPr>
          <w:p w14:paraId="1DB590DD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Stafford Street building was sold</w:t>
            </w:r>
          </w:p>
        </w:tc>
      </w:tr>
      <w:tr w:rsidR="00CB55B0" w14:paraId="1DFA0D7B" w14:textId="77777777" w:rsidTr="009A10D0">
        <w:tc>
          <w:tcPr>
            <w:tcW w:w="1696" w:type="dxa"/>
          </w:tcPr>
          <w:p w14:paraId="196AA838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</w:t>
            </w:r>
          </w:p>
        </w:tc>
        <w:tc>
          <w:tcPr>
            <w:tcW w:w="7314" w:type="dxa"/>
          </w:tcPr>
          <w:p w14:paraId="2BC41F85" w14:textId="77777777" w:rsidR="00CB55B0" w:rsidRPr="00B175FA" w:rsidRDefault="00CB55B0" w:rsidP="009A1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first Meeting was held in November, in the former Kirk House, 7 Victoria Terrace.</w:t>
            </w:r>
          </w:p>
        </w:tc>
      </w:tr>
    </w:tbl>
    <w:p w14:paraId="1CE3EB32" w14:textId="77777777" w:rsidR="00CB55B0" w:rsidRDefault="00CB55B0" w:rsidP="00CB55B0">
      <w:pPr>
        <w:rPr>
          <w:b/>
          <w:sz w:val="28"/>
          <w:szCs w:val="28"/>
          <w:u w:val="single"/>
        </w:rPr>
      </w:pPr>
    </w:p>
    <w:p w14:paraId="6EC2A9E3" w14:textId="77777777" w:rsidR="00CB55B0" w:rsidRDefault="00CB55B0" w:rsidP="00CB55B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Kirk House</w:t>
      </w:r>
    </w:p>
    <w:p w14:paraId="3CFC69AB" w14:textId="77777777" w:rsidR="00CB55B0" w:rsidRDefault="00CB55B0" w:rsidP="00CB55B0">
      <w:pPr>
        <w:rPr>
          <w:b/>
          <w:sz w:val="28"/>
          <w:szCs w:val="28"/>
          <w:u w:val="single"/>
        </w:rPr>
      </w:pPr>
    </w:p>
    <w:p w14:paraId="3A6E96DE" w14:textId="77777777" w:rsidR="00CB55B0" w:rsidRDefault="00CB55B0" w:rsidP="00CB55B0">
      <w:pPr>
        <w:rPr>
          <w:sz w:val="28"/>
          <w:szCs w:val="28"/>
        </w:rPr>
      </w:pPr>
      <w:r>
        <w:rPr>
          <w:sz w:val="28"/>
          <w:szCs w:val="28"/>
        </w:rPr>
        <w:t xml:space="preserve">Originally an area of tenements, Victoria Street and Victoria Terrace were first planned in 1827.  The Quaker Meeting House is at Number 7 Victoria Terrace.  It was built as a chapel for the United Original Secession Church, opening in 1866; the main part was at first-floor level, with a pulpit in the centre of the front wall and a gallery running </w:t>
      </w:r>
      <w:proofErr w:type="gramStart"/>
      <w:r>
        <w:rPr>
          <w:sz w:val="28"/>
          <w:szCs w:val="28"/>
        </w:rPr>
        <w:t>round</w:t>
      </w:r>
      <w:proofErr w:type="gramEnd"/>
      <w:r>
        <w:rPr>
          <w:sz w:val="28"/>
          <w:szCs w:val="28"/>
        </w:rPr>
        <w:t xml:space="preserve"> the back, looking down on it.  This was purchased by the Boys’ Brigade in 1960, as their headquarters.  A floor was provided at the mid-height of the chapel to provide a second-floor gymnasium; parts of the adjoining flats in Upper Bow were incorporated to provide additional rooms and a toilet block.</w:t>
      </w:r>
    </w:p>
    <w:p w14:paraId="3F9EA302" w14:textId="77777777" w:rsidR="00CB55B0" w:rsidRDefault="00CB55B0" w:rsidP="00CB55B0">
      <w:pPr>
        <w:rPr>
          <w:sz w:val="28"/>
          <w:szCs w:val="28"/>
        </w:rPr>
      </w:pPr>
    </w:p>
    <w:p w14:paraId="43E04DD5" w14:textId="77777777" w:rsidR="00CB55B0" w:rsidRPr="00D84078" w:rsidRDefault="00CB55B0" w:rsidP="00CB55B0">
      <w:pPr>
        <w:rPr>
          <w:sz w:val="28"/>
          <w:szCs w:val="28"/>
        </w:rPr>
      </w:pPr>
      <w:r>
        <w:rPr>
          <w:sz w:val="28"/>
          <w:szCs w:val="28"/>
        </w:rPr>
        <w:t>The Society of Friends installed a stairway to the second floor and a lift, as well as foyers for the main rooms on the first and second floors.</w:t>
      </w:r>
    </w:p>
    <w:p w14:paraId="1007539D" w14:textId="77777777" w:rsidR="00B73E35" w:rsidRDefault="00B73E35"/>
    <w:sectPr w:rsidR="00B73E35" w:rsidSect="00685C2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5B0"/>
    <w:rsid w:val="00685C2E"/>
    <w:rsid w:val="00A42D6D"/>
    <w:rsid w:val="00B73E35"/>
    <w:rsid w:val="00B76E64"/>
    <w:rsid w:val="00CB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22CB46"/>
  <w15:chartTrackingRefBased/>
  <w15:docId w15:val="{777A85BB-511D-E64C-86B3-FBE7C7D17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55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55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2026-08-09T16:40:00Z</dcterms:created>
  <dcterms:modified xsi:type="dcterms:W3CDTF">2026-08-09T16:42:00Z</dcterms:modified>
</cp:coreProperties>
</file>